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1" w:rsidRPr="00EB6ABC" w:rsidRDefault="000D7921" w:rsidP="000D792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0D7921" w:rsidRPr="00D94F8B" w:rsidRDefault="000D7921" w:rsidP="000D7921">
      <w:pPr>
        <w:pStyle w:val="BodyTextIndent2"/>
        <w:ind w:left="0" w:firstLine="0"/>
        <w:jc w:val="both"/>
        <w:rPr>
          <w:rFonts w:ascii="Arial" w:hAnsi="Arial" w:cs="Arial"/>
          <w:b/>
          <w:caps/>
          <w:sz w:val="40"/>
          <w:szCs w:val="40"/>
        </w:rPr>
      </w:pPr>
      <w:r w:rsidRPr="00D94F8B">
        <w:rPr>
          <w:rFonts w:ascii="Arial" w:hAnsi="Arial" w:cs="Arial"/>
          <w:b/>
          <w:caps/>
          <w:sz w:val="40"/>
          <w:szCs w:val="40"/>
          <w:u w:val="single"/>
        </w:rPr>
        <w:t>Organization chart</w:t>
      </w:r>
      <w:r w:rsidRPr="00D94F8B">
        <w:rPr>
          <w:rFonts w:ascii="Arial" w:hAnsi="Arial" w:cs="Arial"/>
          <w:b/>
          <w:caps/>
          <w:sz w:val="40"/>
          <w:szCs w:val="40"/>
        </w:rPr>
        <w:t>:</w:t>
      </w:r>
    </w:p>
    <w:p w:rsidR="000D7921" w:rsidRPr="00EB6ABC" w:rsidRDefault="000D7921" w:rsidP="000D7921">
      <w:pPr>
        <w:pStyle w:val="BodyTextIndent2"/>
        <w:tabs>
          <w:tab w:val="num" w:pos="720"/>
        </w:tabs>
        <w:ind w:left="0" w:firstLine="0"/>
        <w:jc w:val="both"/>
        <w:rPr>
          <w:rFonts w:ascii="Arial" w:hAnsi="Arial" w:cs="Arial"/>
          <w:b/>
          <w:bCs/>
        </w:rPr>
      </w:pPr>
    </w:p>
    <w:p w:rsidR="000D7921" w:rsidRPr="00EB6ABC" w:rsidRDefault="00712474" w:rsidP="000D7921">
      <w:pPr>
        <w:pStyle w:val="BodyTextIndent2"/>
        <w:tabs>
          <w:tab w:val="num" w:pos="720"/>
        </w:tabs>
        <w:ind w:left="0" w:firstLine="0"/>
        <w:jc w:val="both"/>
        <w:rPr>
          <w:rFonts w:ascii="Arial" w:hAnsi="Arial" w:cs="Arial"/>
          <w:b/>
          <w:bCs/>
        </w:rPr>
      </w:pPr>
      <w:r w:rsidRPr="00EB6ABC">
        <w:rPr>
          <w:rFonts w:ascii="Arial" w:hAnsi="Arial" w:cs="Arial"/>
          <w:b/>
          <w:bCs/>
        </w:rPr>
        <w:t>Gazette</w:t>
      </w:r>
      <w:r w:rsidR="000D7921" w:rsidRPr="00EB6ABC">
        <w:rPr>
          <w:rFonts w:ascii="Arial" w:hAnsi="Arial" w:cs="Arial"/>
          <w:b/>
          <w:bCs/>
        </w:rPr>
        <w:t xml:space="preserve"> Organization of Electrical Department. </w:t>
      </w:r>
      <w:r w:rsidR="00EB6ABC" w:rsidRPr="00EB6ABC">
        <w:rPr>
          <w:rFonts w:ascii="Arial" w:hAnsi="Arial" w:cs="Arial"/>
          <w:b/>
          <w:bCs/>
        </w:rPr>
        <w:t>/ECoR</w:t>
      </w:r>
    </w:p>
    <w:p w:rsidR="000D7921" w:rsidRPr="00EB6ABC" w:rsidRDefault="009D24DD" w:rsidP="000D7921">
      <w:pPr>
        <w:pStyle w:val="ListParagraph"/>
        <w:tabs>
          <w:tab w:val="left" w:pos="3288"/>
        </w:tabs>
        <w:jc w:val="righ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0" style="position:absolute;left:0;text-align:left;margin-left:85.3pt;margin-top:11pt;width:201.75pt;height:30.65pt;z-index:251705344" fillcolor="#eeece1" stroked="f">
            <v:textbox style="mso-next-textbox:#_x0000_s1070">
              <w:txbxContent>
                <w:p w:rsidR="000D7921" w:rsidRPr="003F7DAB" w:rsidRDefault="000D7921" w:rsidP="001146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b/>
                    </w:rPr>
                  </w:pPr>
                  <w:r w:rsidRPr="003F7DAB">
                    <w:rPr>
                      <w:b/>
                    </w:rPr>
                    <w:t>PCEE</w:t>
                  </w:r>
                </w:p>
              </w:txbxContent>
            </v:textbox>
          </v:rect>
        </w:pict>
      </w:r>
      <w:r w:rsidR="000D7921" w:rsidRPr="00EB6ABC">
        <w:rPr>
          <w:rFonts w:ascii="Arial" w:hAnsi="Arial" w:cs="Arial"/>
          <w:noProof/>
          <w:sz w:val="24"/>
          <w:szCs w:val="24"/>
        </w:rPr>
        <w:tab/>
      </w:r>
    </w:p>
    <w:p w:rsidR="000D7921" w:rsidRPr="00EB6ABC" w:rsidRDefault="000D7921" w:rsidP="000D7921">
      <w:pPr>
        <w:pStyle w:val="ListParagraph"/>
        <w:tabs>
          <w:tab w:val="left" w:pos="3540"/>
        </w:tabs>
        <w:rPr>
          <w:rFonts w:ascii="Arial" w:hAnsi="Arial" w:cs="Arial"/>
          <w:noProof/>
          <w:color w:val="FF0000"/>
          <w:sz w:val="24"/>
          <w:szCs w:val="24"/>
        </w:rPr>
      </w:pPr>
      <w:r w:rsidRPr="00EB6ABC">
        <w:rPr>
          <w:rFonts w:ascii="Arial" w:hAnsi="Arial" w:cs="Arial"/>
          <w:noProof/>
          <w:color w:val="FF0000"/>
          <w:sz w:val="24"/>
          <w:szCs w:val="24"/>
        </w:rPr>
        <w:tab/>
      </w:r>
    </w:p>
    <w:p w:rsidR="000D7921" w:rsidRPr="00EB6ABC" w:rsidRDefault="009D24DD" w:rsidP="000D7921">
      <w:pPr>
        <w:pStyle w:val="ListParagraph"/>
        <w:tabs>
          <w:tab w:val="left" w:pos="3540"/>
        </w:tabs>
        <w:rPr>
          <w:rFonts w:ascii="Arial" w:hAnsi="Arial" w:cs="Arial"/>
          <w:noProof/>
          <w:color w:val="FF0000"/>
          <w:sz w:val="24"/>
          <w:szCs w:val="24"/>
        </w:rPr>
      </w:pP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71pt;margin-top:9.9pt;width:0;height:20.05pt;z-index:251691008" o:connectortype="straight">
            <v:stroke endarrow="block"/>
          </v:shape>
        </w:pict>
      </w:r>
    </w:p>
    <w:p w:rsidR="000D7921" w:rsidRPr="00EB6ABC" w:rsidRDefault="000D7921" w:rsidP="000D7921">
      <w:pPr>
        <w:pStyle w:val="ListParagraph"/>
        <w:tabs>
          <w:tab w:val="left" w:pos="3150"/>
        </w:tabs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9D24DD" w:rsidP="000D7921">
      <w:pPr>
        <w:pStyle w:val="ListParagraph"/>
        <w:tabs>
          <w:tab w:val="left" w:pos="3150"/>
        </w:tabs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66" type="#_x0000_t32" style="position:absolute;left:0;text-align:left;margin-left:375.75pt;margin-top:.85pt;width:0;height:97.45pt;z-index:251701248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68" type="#_x0000_t32" style="position:absolute;left:0;text-align:left;margin-left:233.35pt;margin-top:3.5pt;width:0;height:89.75pt;z-index:251703296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88" type="#_x0000_t32" style="position:absolute;left:0;text-align:left;margin-left:176.25pt;margin-top:.9pt;width:0;height:20pt;z-index:251722752" o:connectortype="straight">
            <v:stroke endarrow="block"/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60" type="#_x0000_t32" style="position:absolute;left:0;text-align:left;margin-left:300.55pt;margin-top:3.5pt;width:0;height:36.75pt;z-index:251695104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81" type="#_x0000_t32" style="position:absolute;left:0;text-align:left;margin-left:420.15pt;margin-top:3.5pt;width:0;height:273.55pt;z-index:251716608" o:connectortype="straight" strokeweight="1pt">
            <v:stroke endarrow="block"/>
            <v:shadow type="perspective" color="#7f7f7f" offset="1pt" offset2="-3pt"/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59" type="#_x0000_t32" style="position:absolute;left:0;text-align:left;margin-left:94.7pt;margin-top:0;width:0;height:18.75pt;z-index:251694080" o:connectortype="straight">
            <v:stroke endarrow="block"/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57" type="#_x0000_t32" style="position:absolute;left:0;text-align:left;margin-left:21.5pt;margin-top:0;width:426.25pt;height:.9pt;z-index:251692032" o:connectortype="straight"/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58" type="#_x0000_t32" style="position:absolute;left:0;text-align:left;margin-left:21.5pt;margin-top:.85pt;width:0;height:15.7pt;z-index:251693056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80" type="#_x0000_t32" style="position:absolute;left:0;text-align:left;margin-left:249.7pt;margin-top:.85pt;width:3.35pt;height:58.65pt;flip:x y;z-index:251715584" o:connectortype="straight" stroked="f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79" type="#_x0000_t32" style="position:absolute;left:0;text-align:left;margin-left:249.65pt;margin-top:.85pt;width:3.4pt;height:234.25pt;z-index:251714560" o:connectortype="straight" stroked="f">
            <v:stroke endarrow="block"/>
          </v:shape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</w:p>
    <w:p w:rsidR="000D7921" w:rsidRPr="00EB6ABC" w:rsidRDefault="009D24DD" w:rsidP="000D7921">
      <w:pPr>
        <w:pStyle w:val="ListParagraph"/>
        <w:tabs>
          <w:tab w:val="left" w:pos="4185"/>
          <w:tab w:val="left" w:pos="5970"/>
          <w:tab w:val="left" w:pos="8340"/>
        </w:tabs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89" style="position:absolute;left:0;text-align:left;margin-left:136.45pt;margin-top:5pt;width:82.95pt;height:44.2pt;z-index:251723776">
            <v:textbox>
              <w:txbxContent>
                <w:p w:rsidR="00A45B2C" w:rsidRDefault="00A45B2C" w:rsidP="00A45B2C">
                  <w:pPr>
                    <w:spacing w:after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CESE</w:t>
                  </w:r>
                </w:p>
                <w:p w:rsidR="003D0E7E" w:rsidRDefault="003D0E7E"/>
              </w:txbxContent>
            </v:textbox>
          </v:rect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61.5pt;margin-top:5pt;width:65.25pt;height:41.25pt;z-index:251698176">
            <v:textbox style="mso-next-textbox:#_x0000_s1063">
              <w:txbxContent>
                <w:p w:rsidR="000D7921" w:rsidRPr="003F7DAB" w:rsidRDefault="000D7921" w:rsidP="000D7921">
                  <w:pPr>
                    <w:rPr>
                      <w:b/>
                    </w:rPr>
                  </w:pPr>
                  <w:r>
                    <w:rPr>
                      <w:b/>
                    </w:rPr>
                    <w:t>CEDE</w:t>
                  </w:r>
                </w:p>
              </w:txbxContent>
            </v:textbox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62" type="#_x0000_t202" style="position:absolute;left:0;text-align:left;margin-left:-9.75pt;margin-top:3.3pt;width:62.8pt;height:45.9pt;z-index:251697152">
            <v:textbox style="mso-next-textbox:#_x0000_s1062">
              <w:txbxContent>
                <w:p w:rsidR="000D7921" w:rsidRPr="003F7DAB" w:rsidRDefault="000D7921" w:rsidP="000D7921">
                  <w:pPr>
                    <w:rPr>
                      <w:b/>
                    </w:rPr>
                  </w:pPr>
                  <w:r w:rsidRPr="003F7DAB">
                    <w:rPr>
                      <w:b/>
                    </w:rPr>
                    <w:t xml:space="preserve">CELE </w:t>
                  </w:r>
                </w:p>
              </w:txbxContent>
            </v:textbox>
          </v:shape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</w:p>
    <w:p w:rsidR="000D7921" w:rsidRPr="00EB6ABC" w:rsidRDefault="009D24DD" w:rsidP="000D7921">
      <w:pPr>
        <w:pStyle w:val="ListParagraph"/>
        <w:rPr>
          <w:rFonts w:ascii="Arial" w:hAnsi="Arial" w:cs="Arial"/>
          <w:noProof/>
          <w:color w:val="FF0000"/>
          <w:sz w:val="24"/>
          <w:szCs w:val="24"/>
        </w:rPr>
      </w:pP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64" type="#_x0000_t202" style="position:absolute;left:0;text-align:left;margin-left:268.25pt;margin-top:8.5pt;width:74.3pt;height:38.4pt;z-index:251699200">
            <v:textbox style="mso-next-textbox:#_x0000_s1064">
              <w:txbxContent>
                <w:p w:rsidR="000D7921" w:rsidRPr="003F7DAB" w:rsidRDefault="000D7921" w:rsidP="000D7921">
                  <w:pPr>
                    <w:rPr>
                      <w:b/>
                    </w:rPr>
                  </w:pPr>
                  <w:r w:rsidRPr="003F7DAB">
                    <w:rPr>
                      <w:b/>
                    </w:rPr>
                    <w:t xml:space="preserve">CEE (EEM) </w:t>
                  </w:r>
                </w:p>
                <w:p w:rsidR="000D7921" w:rsidRPr="003F7DAB" w:rsidRDefault="000D7921" w:rsidP="000D7921">
                  <w:pPr>
                    <w:rPr>
                      <w:b/>
                    </w:rPr>
                  </w:pPr>
                  <w:r w:rsidRPr="003F7DAB">
                    <w:rPr>
                      <w:b/>
                    </w:rPr>
                    <w:t xml:space="preserve"> </w:t>
                  </w:r>
                </w:p>
                <w:p w:rsidR="000D7921" w:rsidRDefault="000D7921" w:rsidP="000D7921"/>
              </w:txbxContent>
            </v:textbox>
          </v:shape>
        </w:pict>
      </w:r>
    </w:p>
    <w:p w:rsidR="000D7921" w:rsidRPr="00EB6ABC" w:rsidRDefault="009D24DD" w:rsidP="000D7921">
      <w:pPr>
        <w:pStyle w:val="ListParagraph"/>
        <w:tabs>
          <w:tab w:val="left" w:pos="8205"/>
        </w:tabs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75" type="#_x0000_t32" style="position:absolute;left:0;text-align:left;margin-left:90pt;margin-top:14.5pt;width:.05pt;height:84.5pt;z-index:251710464" o:connectortype="straight">
            <v:stroke endarrow="block"/>
          </v:shape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 xml:space="preserve">              </w:t>
      </w:r>
    </w:p>
    <w:p w:rsidR="000D7921" w:rsidRPr="00EB6ABC" w:rsidRDefault="009D24DD" w:rsidP="000D7921">
      <w:pPr>
        <w:pStyle w:val="ListParagraph"/>
        <w:tabs>
          <w:tab w:val="left" w:pos="8205"/>
        </w:tabs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76" type="#_x0000_t32" style="position:absolute;left:0;text-align:left;margin-left:306.65pt;margin-top:15.15pt;width:0;height:68pt;z-index:251711488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90" type="#_x0000_t32" style="position:absolute;left:0;text-align:left;margin-left:176.2pt;margin-top:1.6pt;width:.05pt;height:81.55pt;z-index:251724800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74" type="#_x0000_t32" style="position:absolute;left:0;text-align:left;margin-left:21.5pt;margin-top:1.6pt;width:.05pt;height:81.55pt;z-index:251709440" o:connectortype="straight">
            <v:stroke endarrow="block"/>
          </v:shape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D7921" w:rsidRPr="00EB6ABC" w:rsidRDefault="009D24DD" w:rsidP="000D7921">
      <w:pPr>
        <w:pStyle w:val="ListParagraph"/>
        <w:tabs>
          <w:tab w:val="left" w:pos="7590"/>
        </w:tabs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69" style="position:absolute;left:0;text-align:left;margin-left:208.4pt;margin-top:13.9pt;width:66.65pt;height:35.55pt;z-index:251704320">
            <v:textbox style="mso-next-textbox:#_x0000_s1069">
              <w:txbxContent>
                <w:p w:rsidR="000D7921" w:rsidRPr="003F7DAB" w:rsidRDefault="000D7921" w:rsidP="000D7921">
                  <w:pPr>
                    <w:rPr>
                      <w:b/>
                    </w:rPr>
                  </w:pPr>
                  <w:r>
                    <w:rPr>
                      <w:b/>
                    </w:rPr>
                    <w:t>CEE (Planning)</w:t>
                  </w:r>
                </w:p>
              </w:txbxContent>
            </v:textbox>
          </v:rect>
        </w:pict>
      </w:r>
    </w:p>
    <w:p w:rsidR="000D7921" w:rsidRPr="00EB6ABC" w:rsidRDefault="009D24DD" w:rsidP="000D7921">
      <w:pPr>
        <w:pStyle w:val="ListParagraph"/>
        <w:tabs>
          <w:tab w:val="left" w:pos="7590"/>
        </w:tabs>
        <w:rPr>
          <w:rFonts w:ascii="Arial" w:hAnsi="Arial" w:cs="Arial"/>
          <w:noProof/>
          <w:color w:val="FF0000"/>
          <w:sz w:val="24"/>
          <w:szCs w:val="24"/>
        </w:rPr>
      </w:pP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65" type="#_x0000_t202" style="position:absolute;left:0;text-align:left;margin-left:346.3pt;margin-top:3.05pt;width:63.75pt;height:30.5pt;z-index:251700224">
            <v:textbox style="mso-next-textbox:#_x0000_s1065">
              <w:txbxContent>
                <w:p w:rsidR="000D7921" w:rsidRPr="006C3FAC" w:rsidRDefault="000D7921" w:rsidP="000D7921">
                  <w:pPr>
                    <w:rPr>
                      <w:b/>
                    </w:rPr>
                  </w:pPr>
                  <w:r>
                    <w:rPr>
                      <w:b/>
                    </w:rPr>
                    <w:t>CMPE</w:t>
                  </w:r>
                </w:p>
                <w:p w:rsidR="000D7921" w:rsidRDefault="000D7921" w:rsidP="000D7921"/>
                <w:p w:rsidR="000D7921" w:rsidRDefault="000D7921" w:rsidP="000D7921"/>
              </w:txbxContent>
            </v:textbox>
          </v:shape>
        </w:pict>
      </w:r>
    </w:p>
    <w:p w:rsidR="000D7921" w:rsidRPr="00EB6ABC" w:rsidRDefault="000D7921" w:rsidP="000D7921">
      <w:pPr>
        <w:pStyle w:val="ListParagraph"/>
        <w:tabs>
          <w:tab w:val="left" w:pos="-142"/>
        </w:tabs>
        <w:ind w:left="7513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0D7921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9D24DD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73" style="position:absolute;left:0;text-align:left;margin-left:275.05pt;margin-top:3.8pt;width:71.25pt;height:38.9pt;z-index:251708416">
            <v:textbox style="mso-next-textbox:#_x0000_s1073">
              <w:txbxContent>
                <w:p w:rsidR="000D7921" w:rsidRDefault="00315509" w:rsidP="000D7921">
                  <w:pPr>
                    <w:rPr>
                      <w:b/>
                      <w:lang w:val="en-IN"/>
                    </w:rPr>
                  </w:pPr>
                  <w:r>
                    <w:rPr>
                      <w:b/>
                      <w:lang w:val="en-IN"/>
                    </w:rPr>
                    <w:t>EEE(Gen)</w:t>
                  </w:r>
                </w:p>
                <w:p w:rsidR="000D7921" w:rsidRPr="00BB10BE" w:rsidRDefault="000D7921" w:rsidP="000D7921">
                  <w:pPr>
                    <w:rPr>
                      <w:b/>
                      <w:lang w:val="en-IN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91" style="position:absolute;left:0;text-align:left;margin-left:136.45pt;margin-top:3.8pt;width:82.95pt;height:38.9pt;z-index:251725824">
            <v:textbox>
              <w:txbxContent>
                <w:p w:rsidR="00A45B2C" w:rsidRPr="00364F67" w:rsidRDefault="00A45B2C">
                  <w:pPr>
                    <w:rPr>
                      <w:b/>
                      <w:lang w:val="en-GB"/>
                    </w:rPr>
                  </w:pPr>
                  <w:r w:rsidRPr="00364F67">
                    <w:rPr>
                      <w:b/>
                      <w:lang w:val="en-GB"/>
                    </w:rPr>
                    <w:t>Dy CEE (Gen)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72" style="position:absolute;left:0;text-align:left;margin-left:61.5pt;margin-top:3.8pt;width:65.25pt;height:38.9pt;z-index:251707392">
            <v:textbox style="mso-next-textbox:#_x0000_s1072">
              <w:txbxContent>
                <w:p w:rsidR="000D7921" w:rsidRDefault="000D7921" w:rsidP="000D7921">
                  <w:pPr>
                    <w:rPr>
                      <w:b/>
                      <w:lang w:val="en-IN"/>
                    </w:rPr>
                  </w:pPr>
                  <w:r w:rsidRPr="00BB10BE">
                    <w:rPr>
                      <w:b/>
                      <w:lang w:val="en-IN"/>
                    </w:rPr>
                    <w:t>Dy CEE (TRD)</w:t>
                  </w:r>
                  <w:r>
                    <w:rPr>
                      <w:b/>
                      <w:lang w:val="en-I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71" style="position:absolute;left:0;text-align:left;margin-left:-20.25pt;margin-top:3.8pt;width:67.3pt;height:38.9pt;z-index:251706368">
            <v:textbox style="mso-next-textbox:#_x0000_s1071">
              <w:txbxContent>
                <w:p w:rsidR="000D7921" w:rsidRDefault="000D7921" w:rsidP="000D7921">
                  <w:pPr>
                    <w:rPr>
                      <w:b/>
                      <w:lang w:val="en-IN"/>
                    </w:rPr>
                  </w:pPr>
                  <w:r w:rsidRPr="00BB10BE">
                    <w:rPr>
                      <w:b/>
                      <w:lang w:val="en-IN"/>
                    </w:rPr>
                    <w:t>Dy.CEE</w:t>
                  </w:r>
                  <w:r w:rsidR="00A45B2C">
                    <w:rPr>
                      <w:b/>
                      <w:lang w:val="en-IN"/>
                    </w:rPr>
                    <w:t xml:space="preserve"> </w:t>
                  </w:r>
                  <w:r>
                    <w:rPr>
                      <w:b/>
                      <w:lang w:val="en-IN"/>
                    </w:rPr>
                    <w:t>/</w:t>
                  </w:r>
                  <w:r w:rsidR="00A45B2C">
                    <w:rPr>
                      <w:b/>
                      <w:lang w:val="en-IN"/>
                    </w:rPr>
                    <w:t>Loco</w:t>
                  </w:r>
                  <w:r>
                    <w:rPr>
                      <w:b/>
                      <w:lang w:val="en-IN"/>
                    </w:rPr>
                    <w:t>/</w:t>
                  </w:r>
                  <w:r w:rsidRPr="00BB10BE">
                    <w:rPr>
                      <w:b/>
                      <w:lang w:val="en-IN"/>
                    </w:rPr>
                    <w:t xml:space="preserve"> </w:t>
                  </w:r>
                  <w:r>
                    <w:rPr>
                      <w:b/>
                      <w:lang w:val="en-IN"/>
                    </w:rPr>
                    <w:t>H</w:t>
                  </w:r>
                  <w:r w:rsidRPr="00BB10BE">
                    <w:rPr>
                      <w:b/>
                      <w:lang w:val="en-IN"/>
                    </w:rPr>
                    <w:t>Q</w:t>
                  </w:r>
                </w:p>
              </w:txbxContent>
            </v:textbox>
          </v:rect>
        </w:pict>
      </w:r>
    </w:p>
    <w:p w:rsidR="000D7921" w:rsidRPr="00EB6ABC" w:rsidRDefault="000D7921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9D24DD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78" type="#_x0000_t32" style="position:absolute;left:0;text-align:left;margin-left:94.7pt;margin-top:11pt;width:.05pt;height:36.45pt;flip:x;z-index:251713536" o:connectortype="straight">
            <v:stroke endarrow="block"/>
          </v:shape>
        </w:pict>
      </w:r>
    </w:p>
    <w:p w:rsidR="000D7921" w:rsidRPr="00EB6ABC" w:rsidRDefault="000D7921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0D7921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9D24DD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77" style="position:absolute;left:0;text-align:left;margin-left:11pt;margin-top:-.2pt;width:95.4pt;height:45.7pt;z-index:251712512">
            <v:textbox style="mso-next-textbox:#_x0000_s1077">
              <w:txbxContent>
                <w:p w:rsidR="003E121B" w:rsidRDefault="000D7921" w:rsidP="00781C85">
                  <w:pPr>
                    <w:spacing w:after="0" w:line="360" w:lineRule="auto"/>
                    <w:rPr>
                      <w:b/>
                      <w:lang w:val="en-IN"/>
                    </w:rPr>
                  </w:pPr>
                  <w:r w:rsidRPr="006C3FAC">
                    <w:rPr>
                      <w:b/>
                      <w:lang w:val="en-IN"/>
                    </w:rPr>
                    <w:t>AEE</w:t>
                  </w:r>
                  <w:r w:rsidR="003E121B">
                    <w:rPr>
                      <w:b/>
                      <w:lang w:val="en-IN"/>
                    </w:rPr>
                    <w:t xml:space="preserve"> </w:t>
                  </w:r>
                  <w:r>
                    <w:rPr>
                      <w:b/>
                      <w:lang w:val="en-IN"/>
                    </w:rPr>
                    <w:t>(TRD/HQ)</w:t>
                  </w:r>
                  <w:r w:rsidR="003E121B">
                    <w:rPr>
                      <w:b/>
                      <w:lang w:val="en-IN"/>
                    </w:rPr>
                    <w:t xml:space="preserve"> /</w:t>
                  </w:r>
                </w:p>
                <w:p w:rsidR="000D7921" w:rsidRPr="006C3FAC" w:rsidRDefault="00114601" w:rsidP="00781C85">
                  <w:pPr>
                    <w:spacing w:after="0" w:line="360" w:lineRule="auto"/>
                    <w:rPr>
                      <w:b/>
                      <w:lang w:val="en-IN"/>
                    </w:rPr>
                  </w:pPr>
                  <w:r>
                    <w:rPr>
                      <w:b/>
                      <w:lang w:val="en-IN"/>
                    </w:rPr>
                    <w:t xml:space="preserve"> Secy</w:t>
                  </w:r>
                  <w:r w:rsidR="003E121B">
                    <w:rPr>
                      <w:b/>
                      <w:lang w:val="en-IN"/>
                    </w:rPr>
                    <w:t xml:space="preserve"> to PCEE</w:t>
                  </w:r>
                </w:p>
              </w:txbxContent>
            </v:textbox>
          </v:rect>
        </w:pict>
      </w:r>
    </w:p>
    <w:p w:rsidR="000D7921" w:rsidRPr="00EB6ABC" w:rsidRDefault="000D7921" w:rsidP="000D7921">
      <w:pPr>
        <w:pStyle w:val="ListParagraph"/>
        <w:tabs>
          <w:tab w:val="left" w:pos="7590"/>
        </w:tabs>
        <w:ind w:left="7513"/>
        <w:rPr>
          <w:rFonts w:ascii="Arial" w:hAnsi="Arial" w:cs="Arial"/>
          <w:noProof/>
          <w:color w:val="FF0000"/>
          <w:sz w:val="24"/>
          <w:szCs w:val="24"/>
        </w:rPr>
      </w:pPr>
    </w:p>
    <w:p w:rsidR="00EB6ABC" w:rsidRPr="00EB6ABC" w:rsidRDefault="00EB6ABC" w:rsidP="000D7921">
      <w:pPr>
        <w:pStyle w:val="ListParagraph"/>
        <w:rPr>
          <w:rFonts w:ascii="Arial" w:hAnsi="Arial" w:cs="Arial"/>
          <w:noProof/>
          <w:color w:val="FF0000"/>
          <w:sz w:val="24"/>
          <w:szCs w:val="24"/>
        </w:rPr>
      </w:pPr>
    </w:p>
    <w:p w:rsidR="000D7921" w:rsidRPr="00EB6ABC" w:rsidRDefault="009D24DD" w:rsidP="000D7921">
      <w:pPr>
        <w:pStyle w:val="ListParagraph"/>
        <w:rPr>
          <w:rFonts w:ascii="Arial" w:hAnsi="Arial" w:cs="Arial"/>
          <w:noProof/>
          <w:color w:val="FF0000"/>
          <w:sz w:val="24"/>
          <w:szCs w:val="24"/>
        </w:rPr>
      </w:pP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27" type="#_x0000_t32" style="position:absolute;left:0;text-align:left;margin-left:80.45pt;margin-top:8.95pt;width:0;height:14.35pt;z-index:251661312" o:connectortype="straight">
            <v:stroke endarrow="block"/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26" type="#_x0000_t32" style="position:absolute;left:0;text-align:left;margin-left:-.85pt;margin-top:8.9pt;width:444.65pt;height:.05pt;z-index:251660288" o:connectortype="straight"/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28" type="#_x0000_t32" style="position:absolute;left:0;text-align:left;margin-left:249.65pt;margin-top:7.25pt;width:.05pt;height:16.05pt;z-index:251662336" o:connectortype="straight">
            <v:stroke endarrow="block"/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29" type="#_x0000_t32" style="position:absolute;left:0;text-align:left;margin-left:319.3pt;margin-top:8.95pt;width:0;height:17.95pt;z-index:251663360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shape id="_x0000_s1055" type="#_x0000_t32" style="position:absolute;left:0;text-align:left;margin-left:427.3pt;margin-top:8.9pt;width:0;height:19.3pt;z-index:251689984" o:connectortype="straight">
            <v:stroke endarrow="block"/>
          </v:shape>
        </w:pict>
      </w:r>
      <w:r>
        <w:rPr>
          <w:rFonts w:ascii="Arial" w:hAnsi="Arial" w:cs="Arial"/>
          <w:noProof/>
          <w:color w:val="FF0000"/>
          <w:sz w:val="24"/>
          <w:szCs w:val="24"/>
        </w:rPr>
        <w:pict>
          <v:rect id="_x0000_s1036" style="position:absolute;left:0;text-align:left;margin-left:121.55pt;margin-top:13.85pt;width:123.7pt;height:44.85pt;z-index:251670528" filled="f" stroked="f"/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</w:p>
    <w:p w:rsidR="000D7921" w:rsidRPr="00EB6ABC" w:rsidRDefault="009D24DD" w:rsidP="000D7921">
      <w:pPr>
        <w:pStyle w:val="ListParagraph"/>
        <w:tabs>
          <w:tab w:val="left" w:pos="1560"/>
          <w:tab w:val="left" w:pos="3660"/>
          <w:tab w:val="left" w:pos="7590"/>
        </w:tabs>
        <w:rPr>
          <w:rFonts w:ascii="Arial" w:hAnsi="Arial" w:cs="Arial"/>
          <w:noProof/>
          <w:color w:val="FF0000"/>
          <w:sz w:val="24"/>
          <w:szCs w:val="24"/>
        </w:rPr>
      </w:pP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zh-TW"/>
        </w:rPr>
        <w:pict>
          <v:shape id="_x0000_s1085" type="#_x0000_t202" style="position:absolute;left:0;text-align:left;margin-left:386.25pt;margin-top:13.65pt;width:94.9pt;height:29.2pt;z-index:251720704;mso-width-relative:margin;mso-height-relative:margin">
            <v:textbox style="mso-next-textbox:#_x0000_s1085">
              <w:txbxContent>
                <w:p w:rsidR="000D7921" w:rsidRPr="00CB5F43" w:rsidRDefault="000D7921" w:rsidP="000D7921">
                  <w:pPr>
                    <w:rPr>
                      <w:b/>
                      <w:lang w:val="en-IN"/>
                    </w:rPr>
                  </w:pPr>
                  <w:r w:rsidRPr="00CB5F43">
                    <w:rPr>
                      <w:b/>
                      <w:lang w:val="en-IN"/>
                    </w:rPr>
                    <w:t>Dy CEE/WS/MCS</w:t>
                  </w:r>
                </w:p>
              </w:txbxContent>
            </v:textbox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32" type="#_x0000_t202" style="position:absolute;left:0;text-align:left;margin-left:287.05pt;margin-top:12.05pt;width:55.5pt;height:27.9pt;z-index:251666432">
            <v:textbox style="mso-next-textbox:#_x0000_s1032">
              <w:txbxContent>
                <w:p w:rsidR="000D7921" w:rsidRPr="00CB5F43" w:rsidRDefault="000D7921" w:rsidP="000D7921">
                  <w:pPr>
                    <w:jc w:val="center"/>
                    <w:rPr>
                      <w:b/>
                    </w:rPr>
                  </w:pPr>
                  <w:r w:rsidRPr="00CB5F43">
                    <w:rPr>
                      <w:b/>
                    </w:rPr>
                    <w:t>SBP</w:t>
                  </w:r>
                </w:p>
              </w:txbxContent>
            </v:textbox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31" type="#_x0000_t202" style="position:absolute;left:0;text-align:left;margin-left:165.2pt;margin-top:10.05pt;width:109.85pt;height:29.9pt;z-index:251665408">
            <v:textbox style="mso-next-textbox:#_x0000_s1031">
              <w:txbxContent>
                <w:p w:rsidR="000D7921" w:rsidRPr="00CB5F43" w:rsidRDefault="000D7921" w:rsidP="000D7921">
                  <w:pPr>
                    <w:jc w:val="center"/>
                    <w:rPr>
                      <w:b/>
                    </w:rPr>
                  </w:pPr>
                  <w:r w:rsidRPr="00CB5F43">
                    <w:rPr>
                      <w:b/>
                    </w:rPr>
                    <w:t>WAT</w:t>
                  </w:r>
                </w:p>
              </w:txbxContent>
            </v:textbox>
          </v:shape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30" type="#_x0000_t202" style="position:absolute;left:0;text-align:left;margin-left:30.5pt;margin-top:10.05pt;width:96.25pt;height:29.9pt;z-index:251664384">
            <v:textbox style="mso-next-textbox:#_x0000_s1030">
              <w:txbxContent>
                <w:p w:rsidR="000D7921" w:rsidRPr="00CB5F43" w:rsidRDefault="000D7921" w:rsidP="000D7921">
                  <w:pPr>
                    <w:jc w:val="center"/>
                    <w:rPr>
                      <w:b/>
                    </w:rPr>
                  </w:pPr>
                  <w:r w:rsidRPr="00CB5F43">
                    <w:rPr>
                      <w:b/>
                    </w:rPr>
                    <w:t>KUR</w:t>
                  </w:r>
                </w:p>
                <w:p w:rsidR="000D7921" w:rsidRDefault="000D7921" w:rsidP="000D7921"/>
              </w:txbxContent>
            </v:textbox>
          </v:shape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  <w:t xml:space="preserve"> </w:t>
      </w:r>
    </w:p>
    <w:p w:rsidR="000D7921" w:rsidRPr="00EB6ABC" w:rsidRDefault="000D7921" w:rsidP="000D7921">
      <w:pPr>
        <w:pStyle w:val="ListParagraph"/>
        <w:tabs>
          <w:tab w:val="left" w:pos="7590"/>
        </w:tabs>
        <w:rPr>
          <w:rFonts w:ascii="Arial" w:hAnsi="Arial" w:cs="Arial"/>
          <w:noProof/>
          <w:color w:val="FF0000"/>
          <w:sz w:val="24"/>
          <w:szCs w:val="24"/>
        </w:rPr>
      </w:pPr>
      <w:r w:rsidRPr="00EB6ABC">
        <w:rPr>
          <w:rFonts w:ascii="Arial" w:hAnsi="Arial" w:cs="Arial"/>
          <w:noProof/>
          <w:color w:val="FF0000"/>
          <w:sz w:val="24"/>
          <w:szCs w:val="24"/>
        </w:rPr>
        <w:tab/>
        <w:t xml:space="preserve">  </w:t>
      </w:r>
    </w:p>
    <w:p w:rsidR="000D7921" w:rsidRPr="00EB6ABC" w:rsidRDefault="008A5E50" w:rsidP="000D7921">
      <w:pPr>
        <w:pStyle w:val="ListParagraph"/>
        <w:tabs>
          <w:tab w:val="left" w:pos="3600"/>
          <w:tab w:val="left" w:pos="7305"/>
          <w:tab w:val="left" w:pos="7590"/>
        </w:tabs>
        <w:ind w:firstLine="720"/>
        <w:rPr>
          <w:rFonts w:ascii="Arial" w:hAnsi="Arial" w:cs="Arial"/>
          <w:noProof/>
          <w:color w:val="FF0000"/>
          <w:sz w:val="24"/>
          <w:szCs w:val="24"/>
        </w:rPr>
      </w:pP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34" type="#_x0000_t32" style="position:absolute;left:0;text-align:left;margin-left:176.2pt;margin-top:8.2pt;width:.05pt;height:152.2pt;z-index:251668480" o:connectortype="straight"/>
        </w:pict>
      </w:r>
      <w:r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33" type="#_x0000_t32" style="position:absolute;left:0;text-align:left;margin-left:38.9pt;margin-top:8.2pt;width:0;height:136.75pt;z-index:251667456" o:connectortype="straight"/>
        </w:pict>
      </w:r>
      <w:r w:rsidR="00315509" w:rsidRPr="009D24DD">
        <w:rPr>
          <w:rFonts w:ascii="Arial" w:hAnsi="Arial" w:cs="Arial"/>
          <w:noProof/>
          <w:color w:val="FF0000"/>
          <w:sz w:val="24"/>
          <w:szCs w:val="24"/>
          <w:lang w:val="en-IN" w:eastAsia="en-IN"/>
        </w:rPr>
        <w:pict>
          <v:shape id="_x0000_s1035" type="#_x0000_t32" style="position:absolute;left:0;text-align:left;margin-left:312.55pt;margin-top:11.1pt;width:0;height:103.45pt;z-index:251669504" o:connectortype="straight"/>
        </w:pict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</w:r>
      <w:r w:rsidR="000D7921" w:rsidRPr="00EB6ABC">
        <w:rPr>
          <w:rFonts w:ascii="Arial" w:hAnsi="Arial" w:cs="Arial"/>
          <w:noProof/>
          <w:color w:val="FF0000"/>
          <w:sz w:val="24"/>
          <w:szCs w:val="24"/>
        </w:rPr>
        <w:tab/>
        <w:t xml:space="preserve"> </w:t>
      </w:r>
    </w:p>
    <w:p w:rsidR="000D7921" w:rsidRPr="00CB5F43" w:rsidRDefault="00315509" w:rsidP="00D94F8B">
      <w:pPr>
        <w:pStyle w:val="ListParagraph"/>
        <w:tabs>
          <w:tab w:val="left" w:pos="1245"/>
          <w:tab w:val="left" w:pos="1725"/>
          <w:tab w:val="left" w:pos="3969"/>
        </w:tabs>
        <w:ind w:firstLine="525"/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color w:val="FF0000"/>
          <w:sz w:val="24"/>
          <w:szCs w:val="24"/>
        </w:rPr>
        <w:pict>
          <v:shape id="_x0000_s1042" type="#_x0000_t32" style="position:absolute;left:0;text-align:left;margin-left:312.55pt;margin-top:8.7pt;width:20.35pt;height:0;z-index:251676672" o:connectortype="straight" strokeweight="3pt">
            <v:stroke endarrow="block"/>
            <v:shadow type="perspective" color="#7f7f7f" opacity=".5" offset="1pt" offset2="-1pt"/>
          </v:shape>
        </w:pict>
      </w:r>
      <w:r w:rsidRPr="00CB5F43">
        <w:rPr>
          <w:rFonts w:ascii="Arial" w:hAnsi="Arial" w:cs="Arial"/>
          <w:b/>
          <w:noProof/>
          <w:color w:val="FF0000"/>
          <w:sz w:val="24"/>
          <w:szCs w:val="24"/>
        </w:rPr>
        <w:pict>
          <v:shape id="_x0000_s1051" type="#_x0000_t32" style="position:absolute;left:0;text-align:left;margin-left:38.9pt;margin-top:4.9pt;width:14.15pt;height:0;z-index:251685888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color w:val="FF0000"/>
          <w:sz w:val="24"/>
          <w:szCs w:val="24"/>
        </w:rPr>
        <w:pict>
          <v:shape id="_x0000_s1046" type="#_x0000_t32" style="position:absolute;left:0;text-align:left;margin-left:176.2pt;margin-top:8.7pt;width:18.6pt;height:0;z-index:251680768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color w:val="FF0000"/>
          <w:sz w:val="24"/>
          <w:szCs w:val="24"/>
        </w:rPr>
        <w:pict>
          <v:shape id="_x0000_s1045" type="#_x0000_t32" style="position:absolute;left:0;text-align:left;margin-left:117.8pt;margin-top:4.9pt;width:8.95pt;height:0;z-index:251679744" o:connectortype="straight" stroked="f">
            <v:stroke endarrow="block"/>
          </v:shape>
        </w:pic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 xml:space="preserve">Sr.DEE(G)            </w:t>
      </w:r>
      <w:r w:rsidR="00D94F8B" w:rsidRPr="00CB5F43">
        <w:rPr>
          <w:rFonts w:ascii="Arial" w:hAnsi="Arial" w:cs="Arial"/>
          <w:b/>
          <w:noProof/>
          <w:sz w:val="24"/>
          <w:szCs w:val="24"/>
        </w:rPr>
        <w:tab/>
      </w:r>
      <w:r w:rsidR="000D7921" w:rsidRPr="00CB5F43">
        <w:rPr>
          <w:rFonts w:ascii="Arial" w:hAnsi="Arial" w:cs="Arial"/>
          <w:b/>
          <w:noProof/>
          <w:sz w:val="24"/>
          <w:szCs w:val="24"/>
        </w:rPr>
        <w:t>Sr.DEE(G)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  <w:t xml:space="preserve"> </w:t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>Sr DEE (G)</w:t>
      </w:r>
    </w:p>
    <w:p w:rsidR="000D7921" w:rsidRPr="00CB5F43" w:rsidRDefault="00315509" w:rsidP="000D7921">
      <w:pPr>
        <w:pStyle w:val="ListParagraph"/>
        <w:tabs>
          <w:tab w:val="left" w:pos="1290"/>
          <w:tab w:val="left" w:pos="1740"/>
          <w:tab w:val="left" w:pos="4335"/>
          <w:tab w:val="center" w:pos="4873"/>
        </w:tabs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43" type="#_x0000_t32" style="position:absolute;left:0;text-align:left;margin-left:312.55pt;margin-top:7.55pt;width:20.35pt;height:0;z-index:251677696" o:connectortype="straight" strokeweight="3pt">
            <v:stroke endarrow="block"/>
            <v:shadow type="perspective" color="#7f7f7f" opacity=".5" offset="1pt" offset2="-1pt"/>
          </v:shape>
        </w:pict>
      </w: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52" type="#_x0000_t32" style="position:absolute;left:0;text-align:left;margin-left:38.9pt;margin-top:7.45pt;width:14.15pt;height:.1pt;z-index:251686912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47" type="#_x0000_t32" style="position:absolute;left:0;text-align:left;margin-left:176.2pt;margin-top:7.55pt;width:18.6pt;height:0;z-index:251681792" o:connectortype="straight" strokeweight="3pt">
            <v:stroke endarrow="block"/>
            <v:shadow type="perspective" color="#7f7f7f" opacity=".5" offset="1pt" offset2="-1pt"/>
          </v:shape>
        </w:pic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 xml:space="preserve">    </w:t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 xml:space="preserve">Sr.DEE(TRD)        </w:t>
      </w:r>
      <w:r w:rsidR="00D94F8B" w:rsidRPr="00CB5F43">
        <w:rPr>
          <w:rFonts w:ascii="Arial" w:hAnsi="Arial" w:cs="Arial"/>
          <w:b/>
          <w:noProof/>
          <w:sz w:val="24"/>
          <w:szCs w:val="24"/>
        </w:rPr>
        <w:t xml:space="preserve">     </w:t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     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>Sr.DEE(TRD)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>Sr DEE (TRD)</w:t>
      </w:r>
    </w:p>
    <w:p w:rsidR="000D7921" w:rsidRPr="00CB5F43" w:rsidRDefault="00315509" w:rsidP="00315509">
      <w:pPr>
        <w:tabs>
          <w:tab w:val="left" w:pos="765"/>
          <w:tab w:val="left" w:pos="1740"/>
        </w:tabs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44" type="#_x0000_t32" style="position:absolute;margin-left:312.55pt;margin-top:7.5pt;width:20.35pt;height:.1pt;z-index:251678720" o:connectortype="straight" strokeweight="3pt">
            <v:stroke endarrow="block"/>
            <v:shadow type="perspective" color="#7f7f7f" opacity=".5" offset="1pt" offset2="-1pt"/>
          </v:shape>
        </w:pict>
      </w: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53" type="#_x0000_t32" style="position:absolute;margin-left:38.9pt;margin-top:7.5pt;width:14.15pt;height:0;z-index:251687936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48" type="#_x0000_t32" style="position:absolute;margin-left:176.2pt;margin-top:7.5pt;width:18.6pt;height:.05pt;z-index:251682816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41" type="#_x0000_t32" style="position:absolute;margin-left:213.55pt;margin-top:7.5pt;width:19.8pt;height:0;z-index:251675648" o:connectortype="straight" stroked="f">
            <v:stroke endarrow="block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40" type="#_x0000_t32" style="position:absolute;margin-left:213.55pt;margin-top:7.5pt;width:19.8pt;height:0;z-index:251674624" o:connectortype="straight" stroked="f">
            <v:stroke endarrow="block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39" type="#_x0000_t32" style="position:absolute;margin-left:213.55pt;margin-top:7.5pt;width:19.8pt;height:0;z-index:251673600" o:connectortype="straight" stroked="f">
            <v:stroke endarrow="block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margin-left:213.55pt;margin-top:7.5pt;width:19.8pt;height:0;z-index:251672576" o:connectortype="straight" stroked="f">
            <v:stroke endarrow="block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margin-left:213.55pt;margin-top:7.5pt;width:19.8pt;height:0;z-index:251671552" o:connectortype="straight" stroked="f">
            <v:stroke endarrow="block"/>
          </v:shape>
        </w:pic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  <w:t xml:space="preserve">   </w:t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   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>Sr.DEE(TRS</w:t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/ ANGL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>)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</w:r>
      <w:r w:rsidR="00D94F8B" w:rsidRPr="00CB5F43">
        <w:rPr>
          <w:rFonts w:ascii="Arial" w:hAnsi="Arial" w:cs="Arial"/>
          <w:b/>
          <w:noProof/>
          <w:sz w:val="24"/>
          <w:szCs w:val="24"/>
        </w:rPr>
        <w:t xml:space="preserve">      </w:t>
      </w:r>
      <w:r w:rsidRPr="00CB5F43">
        <w:rPr>
          <w:rFonts w:ascii="Arial" w:hAnsi="Arial" w:cs="Arial"/>
          <w:b/>
          <w:noProof/>
          <w:sz w:val="24"/>
          <w:szCs w:val="24"/>
        </w:rPr>
        <w:t>Sr.DEE(TRS</w:t>
      </w:r>
      <w:r w:rsidR="008A5E50" w:rsidRPr="00CB5F43">
        <w:rPr>
          <w:rFonts w:ascii="Arial" w:hAnsi="Arial" w:cs="Arial"/>
          <w:b/>
          <w:noProof/>
          <w:sz w:val="24"/>
          <w:szCs w:val="24"/>
        </w:rPr>
        <w:t xml:space="preserve"> /WAT</w:t>
      </w:r>
      <w:r w:rsidRPr="00CB5F43">
        <w:rPr>
          <w:rFonts w:ascii="Arial" w:hAnsi="Arial" w:cs="Arial"/>
          <w:b/>
          <w:noProof/>
          <w:sz w:val="24"/>
          <w:szCs w:val="24"/>
        </w:rPr>
        <w:t>)</w:t>
      </w:r>
      <w:r w:rsidRPr="00CB5F43">
        <w:rPr>
          <w:rFonts w:ascii="Arial" w:hAnsi="Arial" w:cs="Arial"/>
          <w:b/>
          <w:noProof/>
          <w:sz w:val="24"/>
          <w:szCs w:val="24"/>
        </w:rPr>
        <w:tab/>
        <w:t xml:space="preserve">    Sr DEE(OP)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0D7921" w:rsidRPr="00CB5F43" w:rsidRDefault="00315509" w:rsidP="008A5E50">
      <w:pPr>
        <w:tabs>
          <w:tab w:val="left" w:pos="765"/>
          <w:tab w:val="left" w:pos="1740"/>
        </w:tabs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54" type="#_x0000_t32" style="position:absolute;margin-left:38.9pt;margin-top:8.35pt;width:14.15pt;height:0;z-index:251688960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49" type="#_x0000_t32" style="position:absolute;margin-left:176.2pt;margin-top:8.3pt;width:18.6pt;height:.05pt;z-index:251683840" o:connectortype="straight" strokeweight="3pt">
            <v:stroke endarrow="block"/>
            <v:shadow type="perspective" color="#7f7f7f" opacity=".5" offset="1pt" offset2="-1pt"/>
          </v:shape>
        </w:pict>
      </w:r>
      <w:r w:rsidR="008A5E50" w:rsidRPr="00CB5F43">
        <w:rPr>
          <w:rFonts w:ascii="Arial" w:hAnsi="Arial" w:cs="Arial"/>
          <w:b/>
          <w:noProof/>
          <w:sz w:val="24"/>
          <w:szCs w:val="24"/>
        </w:rPr>
        <w:tab/>
        <w:t xml:space="preserve">       </w:t>
      </w:r>
      <w:r w:rsidR="00781C85" w:rsidRPr="00CB5F43">
        <w:rPr>
          <w:rFonts w:ascii="Arial" w:hAnsi="Arial" w:cs="Arial"/>
          <w:b/>
          <w:noProof/>
          <w:sz w:val="24"/>
          <w:szCs w:val="24"/>
        </w:rPr>
        <w:t>Sr.DEE(OP)</w:t>
      </w:r>
      <w:r w:rsidR="008A5E50" w:rsidRPr="00CB5F43">
        <w:rPr>
          <w:rFonts w:ascii="Arial" w:hAnsi="Arial" w:cs="Arial"/>
          <w:b/>
          <w:noProof/>
          <w:sz w:val="24"/>
          <w:szCs w:val="24"/>
        </w:rPr>
        <w:tab/>
        <w:t xml:space="preserve">                 </w:t>
      </w:r>
      <w:r w:rsidR="00781C85" w:rsidRPr="00CB5F43">
        <w:rPr>
          <w:rFonts w:ascii="Arial" w:hAnsi="Arial" w:cs="Arial"/>
          <w:b/>
          <w:noProof/>
          <w:sz w:val="24"/>
          <w:szCs w:val="24"/>
        </w:rPr>
        <w:t>Sr.DEE(OP)</w:t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</w:r>
      <w:r w:rsidR="000D7921" w:rsidRPr="00CB5F43">
        <w:rPr>
          <w:rFonts w:ascii="Arial" w:hAnsi="Arial" w:cs="Arial"/>
          <w:b/>
          <w:noProof/>
          <w:sz w:val="24"/>
          <w:szCs w:val="24"/>
        </w:rPr>
        <w:tab/>
      </w:r>
    </w:p>
    <w:p w:rsidR="000D7921" w:rsidRPr="00CB5F43" w:rsidRDefault="008A5E50" w:rsidP="00467521">
      <w:pPr>
        <w:pStyle w:val="ListParagraph"/>
        <w:tabs>
          <w:tab w:val="left" w:pos="1410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95" type="#_x0000_t32" style="position:absolute;left:0;text-align:left;margin-left:38.9pt;margin-top:7.3pt;width:14.15pt;height:0;z-index:251726848" o:connectortype="straight">
            <v:stroke endarrow="block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 id="_x0000_s1050" type="#_x0000_t32" style="position:absolute;left:0;text-align:left;margin-left:176.2pt;margin-top:7.3pt;width:18.6pt;height:0;z-index:251684864" o:connectortype="straight" strokeweight="3pt">
            <v:stroke endarrow="block"/>
            <v:shadow type="perspective" color="#7f7f7f" opacity=".5" offset="1pt" offset2="-1pt"/>
          </v:shape>
        </w:pict>
      </w:r>
      <w:r w:rsidR="009D24DD" w:rsidRPr="00CB5F43">
        <w:rPr>
          <w:rFonts w:ascii="Arial" w:hAnsi="Arial" w:cs="Arial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2" type="#_x0000_t13" style="position:absolute;left:0;text-align:left;margin-left:253.05pt;margin-top:8.35pt;width:15.2pt;height:4.4pt;flip:y;z-index:251717632" filled="f" stroked="f"/>
        </w:pict>
      </w:r>
      <w:r w:rsidRPr="00CB5F43">
        <w:rPr>
          <w:rFonts w:ascii="Arial" w:hAnsi="Arial" w:cs="Arial"/>
          <w:b/>
          <w:noProof/>
          <w:sz w:val="24"/>
          <w:szCs w:val="24"/>
        </w:rPr>
        <w:t xml:space="preserve">       Dy CEE / GSU</w:t>
      </w:r>
      <w:r w:rsidRPr="00CB5F43">
        <w:rPr>
          <w:rFonts w:ascii="Arial" w:hAnsi="Arial" w:cs="Arial"/>
          <w:b/>
          <w:noProof/>
          <w:sz w:val="24"/>
          <w:szCs w:val="24"/>
        </w:rPr>
        <w:tab/>
        <w:t xml:space="preserve">                 </w:t>
      </w:r>
      <w:r w:rsidR="00781C85" w:rsidRPr="00CB5F43">
        <w:rPr>
          <w:rFonts w:ascii="Arial" w:hAnsi="Arial" w:cs="Arial"/>
          <w:b/>
          <w:noProof/>
          <w:sz w:val="24"/>
          <w:szCs w:val="24"/>
        </w:rPr>
        <w:t>Sr.DME(DLS)</w:t>
      </w:r>
    </w:p>
    <w:p w:rsidR="000D7921" w:rsidRPr="00CB5F43" w:rsidRDefault="000D7921" w:rsidP="00467521">
      <w:pPr>
        <w:pStyle w:val="ListParagraph"/>
        <w:tabs>
          <w:tab w:val="left" w:pos="2490"/>
          <w:tab w:val="center" w:pos="5103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sz w:val="24"/>
          <w:szCs w:val="24"/>
        </w:rPr>
        <w:tab/>
        <w:t xml:space="preserve">   </w:t>
      </w:r>
      <w:r w:rsidRPr="00CB5F43">
        <w:rPr>
          <w:rFonts w:ascii="Arial" w:hAnsi="Arial" w:cs="Arial"/>
          <w:b/>
          <w:noProof/>
          <w:sz w:val="24"/>
          <w:szCs w:val="24"/>
        </w:rPr>
        <w:tab/>
      </w:r>
    </w:p>
    <w:p w:rsidR="00467521" w:rsidRPr="00CB5F43" w:rsidRDefault="00467521" w:rsidP="00467521">
      <w:pPr>
        <w:pStyle w:val="ListParagraph"/>
        <w:tabs>
          <w:tab w:val="left" w:pos="2490"/>
          <w:tab w:val="center" w:pos="3969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CB5F43">
        <w:rPr>
          <w:rFonts w:ascii="Arial" w:hAnsi="Arial" w:cs="Arial"/>
          <w:b/>
          <w:noProof/>
          <w:sz w:val="24"/>
          <w:szCs w:val="24"/>
        </w:rPr>
        <w:pict>
          <v:shape id="_x0000_s1098" type="#_x0000_t32" style="position:absolute;left:0;text-align:left;margin-left:176.25pt;margin-top:5.2pt;width:18.55pt;height:0;z-index:251727872" o:connectortype="straight">
            <v:stroke endarrow="block"/>
          </v:shape>
        </w:pict>
      </w:r>
      <w:r w:rsidRPr="00CB5F43">
        <w:rPr>
          <w:rFonts w:ascii="Arial" w:hAnsi="Arial" w:cs="Arial"/>
          <w:b/>
          <w:noProof/>
          <w:sz w:val="24"/>
          <w:szCs w:val="24"/>
        </w:rPr>
        <w:tab/>
      </w:r>
      <w:r w:rsidRPr="00CB5F43">
        <w:rPr>
          <w:rFonts w:ascii="Arial" w:hAnsi="Arial" w:cs="Arial"/>
          <w:b/>
          <w:noProof/>
          <w:sz w:val="24"/>
          <w:szCs w:val="24"/>
        </w:rPr>
        <w:tab/>
        <w:t xml:space="preserve">                      Principal / MDTC</w:t>
      </w:r>
    </w:p>
    <w:p w:rsidR="00467521" w:rsidRPr="00EB6ABC" w:rsidRDefault="00467521" w:rsidP="00467521">
      <w:pPr>
        <w:pStyle w:val="ListParagraph"/>
        <w:tabs>
          <w:tab w:val="left" w:pos="2490"/>
          <w:tab w:val="center" w:pos="5103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sectPr w:rsidR="00467521" w:rsidRPr="00EB6ABC" w:rsidSect="005B1F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DC" w:rsidRDefault="005A2EDC" w:rsidP="00D94F8B">
      <w:pPr>
        <w:spacing w:after="0" w:line="240" w:lineRule="auto"/>
      </w:pPr>
      <w:r>
        <w:separator/>
      </w:r>
    </w:p>
  </w:endnote>
  <w:endnote w:type="continuationSeparator" w:id="1">
    <w:p w:rsidR="005A2EDC" w:rsidRDefault="005A2EDC" w:rsidP="00D9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DC" w:rsidRDefault="005A2EDC" w:rsidP="00D94F8B">
      <w:pPr>
        <w:spacing w:after="0" w:line="240" w:lineRule="auto"/>
      </w:pPr>
      <w:r>
        <w:separator/>
      </w:r>
    </w:p>
  </w:footnote>
  <w:footnote w:type="continuationSeparator" w:id="1">
    <w:p w:rsidR="005A2EDC" w:rsidRDefault="005A2EDC" w:rsidP="00D9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87A"/>
    <w:multiLevelType w:val="hybridMultilevel"/>
    <w:tmpl w:val="434C4C1E"/>
    <w:lvl w:ilvl="0" w:tplc="5846F4D6">
      <w:start w:val="1"/>
      <w:numFmt w:val="lowerRoman"/>
      <w:lvlText w:val="%1."/>
      <w:lvlJc w:val="left"/>
      <w:pPr>
        <w:tabs>
          <w:tab w:val="num" w:pos="853"/>
        </w:tabs>
        <w:ind w:left="853" w:hanging="493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921"/>
    <w:rsid w:val="000749D5"/>
    <w:rsid w:val="000D7921"/>
    <w:rsid w:val="00114601"/>
    <w:rsid w:val="00166503"/>
    <w:rsid w:val="001C4945"/>
    <w:rsid w:val="00287EFF"/>
    <w:rsid w:val="00315509"/>
    <w:rsid w:val="00364F67"/>
    <w:rsid w:val="003D0E7E"/>
    <w:rsid w:val="003E121B"/>
    <w:rsid w:val="00467521"/>
    <w:rsid w:val="005A2EDC"/>
    <w:rsid w:val="005B1F07"/>
    <w:rsid w:val="00712474"/>
    <w:rsid w:val="00781C85"/>
    <w:rsid w:val="007B74D5"/>
    <w:rsid w:val="00814F10"/>
    <w:rsid w:val="008A55E7"/>
    <w:rsid w:val="008A5E50"/>
    <w:rsid w:val="0096265B"/>
    <w:rsid w:val="009D24DD"/>
    <w:rsid w:val="00A45B2C"/>
    <w:rsid w:val="00AC553D"/>
    <w:rsid w:val="00CB5F43"/>
    <w:rsid w:val="00CF7FE6"/>
    <w:rsid w:val="00D94F8B"/>
    <w:rsid w:val="00DC290F"/>
    <w:rsid w:val="00EB6ABC"/>
    <w:rsid w:val="00FC589B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6" type="connector" idref="#_x0000_s1048"/>
        <o:r id="V:Rule47" type="connector" idref="#_x0000_s1090"/>
        <o:r id="V:Rule48" type="connector" idref="#_x0000_s1037"/>
        <o:r id="V:Rule49" type="connector" idref="#_x0000_s1060"/>
        <o:r id="V:Rule50" type="connector" idref="#_x0000_s1066"/>
        <o:r id="V:Rule51" type="connector" idref="#_x0000_s1034"/>
        <o:r id="V:Rule52" type="connector" idref="#_x0000_s1057"/>
        <o:r id="V:Rule53" type="connector" idref="#_x0000_s1076"/>
        <o:r id="V:Rule54" type="connector" idref="#_x0000_s1044"/>
        <o:r id="V:Rule55" type="connector" idref="#_x0000_s1078"/>
        <o:r id="V:Rule56" type="connector" idref="#_x0000_s1047"/>
        <o:r id="V:Rule57" type="connector" idref="#_x0000_s1079"/>
        <o:r id="V:Rule59" type="connector" idref="#_x0000_s1028"/>
        <o:r id="V:Rule60" type="connector" idref="#_x0000_s1059"/>
        <o:r id="V:Rule61" type="connector" idref="#_x0000_s1050"/>
        <o:r id="V:Rule62" type="connector" idref="#_x0000_s1035"/>
        <o:r id="V:Rule63" type="connector" idref="#_x0000_s1053"/>
        <o:r id="V:Rule64" type="connector" idref="#_x0000_s1027"/>
        <o:r id="V:Rule65" type="connector" idref="#_x0000_s1058"/>
        <o:r id="V:Rule66" type="connector" idref="#_x0000_s1055"/>
        <o:r id="V:Rule67" type="connector" idref="#_x0000_s1049"/>
        <o:r id="V:Rule68" type="connector" idref="#_x0000_s1040"/>
        <o:r id="V:Rule69" type="connector" idref="#_x0000_s1041"/>
        <o:r id="V:Rule71" type="connector" idref="#_x0000_s1081"/>
        <o:r id="V:Rule72" type="connector" idref="#_x0000_s1026"/>
        <o:r id="V:Rule73" type="connector" idref="#_x0000_s1088"/>
        <o:r id="V:Rule74" type="connector" idref="#_x0000_s1074"/>
        <o:r id="V:Rule75" type="connector" idref="#_x0000_s1045"/>
        <o:r id="V:Rule76" type="connector" idref="#_x0000_s1046"/>
        <o:r id="V:Rule77" type="connector" idref="#_x0000_s1039"/>
        <o:r id="V:Rule78" type="connector" idref="#_x0000_s1075"/>
        <o:r id="V:Rule79" type="connector" idref="#_x0000_s1056"/>
        <o:r id="V:Rule80" type="connector" idref="#_x0000_s1038"/>
        <o:r id="V:Rule82" type="connector" idref="#_x0000_s1054"/>
        <o:r id="V:Rule83" type="connector" idref="#_x0000_s1052"/>
        <o:r id="V:Rule84" type="connector" idref="#_x0000_s1029"/>
        <o:r id="V:Rule85" type="connector" idref="#_x0000_s1043"/>
        <o:r id="V:Rule86" type="connector" idref="#_x0000_s1068"/>
        <o:r id="V:Rule87" type="connector" idref="#_x0000_s1080"/>
        <o:r id="V:Rule88" type="connector" idref="#_x0000_s1033"/>
        <o:r id="V:Rule89" type="connector" idref="#_x0000_s1042"/>
        <o:r id="V:Rule90" type="connector" idref="#_x0000_s1051"/>
        <o:r id="V:Rule92" type="connector" idref="#_x0000_s1095"/>
        <o:r id="V:Rule96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0D7921"/>
    <w:pPr>
      <w:spacing w:after="0" w:line="240" w:lineRule="auto"/>
      <w:ind w:left="720"/>
    </w:pPr>
    <w:rPr>
      <w:rFonts w:ascii="Verdana" w:eastAsia="Times New Roman" w:hAnsi="Verdana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D7921"/>
    <w:rPr>
      <w:rFonts w:ascii="Verdana" w:eastAsia="Times New Roman" w:hAnsi="Verdan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D7921"/>
    <w:pPr>
      <w:spacing w:after="0" w:line="240" w:lineRule="auto"/>
      <w:ind w:left="720" w:hanging="720"/>
    </w:pPr>
    <w:rPr>
      <w:rFonts w:ascii="Verdana" w:eastAsia="Times New Roman" w:hAnsi="Verdana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D7921"/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D79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2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9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F8B"/>
  </w:style>
  <w:style w:type="paragraph" w:styleId="Footer">
    <w:name w:val="footer"/>
    <w:basedOn w:val="Normal"/>
    <w:link w:val="FooterChar"/>
    <w:uiPriority w:val="99"/>
    <w:semiHidden/>
    <w:unhideWhenUsed/>
    <w:rsid w:val="00D9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2024-01-23T12:39:00Z</dcterms:created>
  <dcterms:modified xsi:type="dcterms:W3CDTF">2024-04-30T07:26:00Z</dcterms:modified>
</cp:coreProperties>
</file>